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09171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附表1</w:t>
      </w:r>
    </w:p>
    <w:p w14:paraId="6FC1346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湖南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省耒阳市建设工程评标专家申报表</w:t>
      </w:r>
    </w:p>
    <w:p w14:paraId="754A7B95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tbl>
      <w:tblPr>
        <w:tblStyle w:val="3"/>
        <w:tblW w:w="892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420"/>
        <w:gridCol w:w="348"/>
        <w:gridCol w:w="177"/>
        <w:gridCol w:w="711"/>
        <w:gridCol w:w="955"/>
        <w:gridCol w:w="409"/>
        <w:gridCol w:w="821"/>
        <w:gridCol w:w="1252"/>
        <w:gridCol w:w="351"/>
        <w:gridCol w:w="9"/>
        <w:gridCol w:w="120"/>
        <w:gridCol w:w="795"/>
        <w:gridCol w:w="360"/>
        <w:gridCol w:w="623"/>
        <w:gridCol w:w="820"/>
      </w:tblGrid>
      <w:tr w14:paraId="3AE19A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29C47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8C911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E2328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2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98A36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82E15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27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046A1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7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810E6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近期一寸</w:t>
            </w:r>
          </w:p>
          <w:p w14:paraId="37F2E5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免冠彩照</w:t>
            </w:r>
          </w:p>
        </w:tc>
      </w:tr>
      <w:tr w14:paraId="3C797D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24B72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1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D50CB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E3A60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移动电话</w:t>
            </w:r>
          </w:p>
        </w:tc>
        <w:tc>
          <w:tcPr>
            <w:tcW w:w="25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22746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7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7C9367A">
            <w:pPr>
              <w:jc w:val="center"/>
              <w:rPr>
                <w:rFonts w:hint="eastAsia" w:ascii="Helvetica" w:hAnsi="Helvetica" w:eastAsia="Helvetica" w:cs="Helvetica"/>
                <w:caps w:val="0"/>
                <w:spacing w:val="0"/>
                <w:sz w:val="24"/>
                <w:szCs w:val="24"/>
              </w:rPr>
            </w:pPr>
          </w:p>
        </w:tc>
      </w:tr>
      <w:tr w14:paraId="1BED5C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A7D5B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单位全称</w:t>
            </w:r>
          </w:p>
        </w:tc>
        <w:tc>
          <w:tcPr>
            <w:tcW w:w="21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358CC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95634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单位地址</w:t>
            </w:r>
          </w:p>
        </w:tc>
        <w:tc>
          <w:tcPr>
            <w:tcW w:w="25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EC0E2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7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2CB6C96">
            <w:pPr>
              <w:jc w:val="center"/>
              <w:rPr>
                <w:rFonts w:hint="default" w:ascii="Helvetica" w:hAnsi="Helvetica" w:eastAsia="Helvetica" w:cs="Helvetica"/>
                <w:caps w:val="0"/>
                <w:spacing w:val="0"/>
                <w:sz w:val="24"/>
                <w:szCs w:val="24"/>
              </w:rPr>
            </w:pPr>
          </w:p>
        </w:tc>
      </w:tr>
      <w:tr w14:paraId="199C12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4D81E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单位性质</w:t>
            </w:r>
          </w:p>
        </w:tc>
        <w:tc>
          <w:tcPr>
            <w:tcW w:w="21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726E7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CA551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在职情况</w:t>
            </w:r>
          </w:p>
        </w:tc>
        <w:tc>
          <w:tcPr>
            <w:tcW w:w="25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89E6A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    </w:t>
            </w:r>
          </w:p>
        </w:tc>
        <w:tc>
          <w:tcPr>
            <w:tcW w:w="177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54DC172">
            <w:pPr>
              <w:jc w:val="center"/>
              <w:rPr>
                <w:rFonts w:hint="default" w:ascii="Helvetica" w:hAnsi="Helvetica" w:eastAsia="Helvetica" w:cs="Helvetica"/>
                <w:caps w:val="0"/>
                <w:spacing w:val="0"/>
                <w:sz w:val="24"/>
                <w:szCs w:val="24"/>
              </w:rPr>
            </w:pPr>
          </w:p>
        </w:tc>
      </w:tr>
      <w:tr w14:paraId="1BB7DC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53D98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所在部门</w:t>
            </w:r>
          </w:p>
        </w:tc>
        <w:tc>
          <w:tcPr>
            <w:tcW w:w="21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1350B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BB424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16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F8325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  </w:t>
            </w:r>
          </w:p>
        </w:tc>
        <w:tc>
          <w:tcPr>
            <w:tcW w:w="12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3F9F9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部门电话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E7273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EF940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E0B77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毕业学校</w:t>
            </w:r>
          </w:p>
        </w:tc>
        <w:tc>
          <w:tcPr>
            <w:tcW w:w="21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029CC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0B9C8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6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4CE1A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DC6CC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4295E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4EB707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F9517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职称级别</w:t>
            </w:r>
          </w:p>
        </w:tc>
        <w:tc>
          <w:tcPr>
            <w:tcW w:w="21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2FE11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E482C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职业资格</w:t>
            </w:r>
          </w:p>
        </w:tc>
        <w:tc>
          <w:tcPr>
            <w:tcW w:w="430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4B9EB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35DC0E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7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597FF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擅长专业</w:t>
            </w:r>
          </w:p>
        </w:tc>
        <w:tc>
          <w:tcPr>
            <w:tcW w:w="450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231B3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9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9ED5E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单位是否为其</w:t>
            </w:r>
          </w:p>
          <w:p w14:paraId="65C971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办理工伤保险</w:t>
            </w:r>
          </w:p>
        </w:tc>
        <w:tc>
          <w:tcPr>
            <w:tcW w:w="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1142C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48D33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3D354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参加的学术团体、担任职务</w:t>
            </w:r>
          </w:p>
        </w:tc>
        <w:tc>
          <w:tcPr>
            <w:tcW w:w="7198" w:type="dxa"/>
            <w:gridSpan w:val="12"/>
            <w:tcBorders>
              <w:top w:val="single" w:color="auto" w:sz="8" w:space="0"/>
              <w:left w:val="single" w:color="auto" w:sz="8" w:space="0"/>
              <w:bottom w:val="single" w:color="080000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CA244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C622F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3BD22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主要工作经历</w:t>
            </w:r>
          </w:p>
        </w:tc>
        <w:tc>
          <w:tcPr>
            <w:tcW w:w="301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1CBE7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起止时间</w:t>
            </w:r>
          </w:p>
        </w:tc>
        <w:tc>
          <w:tcPr>
            <w:tcW w:w="255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28204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25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C52C8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</w:tr>
      <w:tr w14:paraId="68DAC9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5" w:hRule="atLeast"/>
        </w:trPr>
        <w:tc>
          <w:tcPr>
            <w:tcW w:w="7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2C128E0">
            <w:pPr>
              <w:jc w:val="center"/>
              <w:rPr>
                <w:rFonts w:hint="default" w:ascii="Helvetica" w:hAnsi="Helvetica" w:eastAsia="Helvetica" w:cs="Helvetica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01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A73D9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72"/>
                <w:szCs w:val="72"/>
              </w:rPr>
            </w:pPr>
          </w:p>
        </w:tc>
        <w:tc>
          <w:tcPr>
            <w:tcW w:w="255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ECBAF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72"/>
                <w:szCs w:val="72"/>
              </w:rPr>
            </w:pPr>
          </w:p>
        </w:tc>
        <w:tc>
          <w:tcPr>
            <w:tcW w:w="25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6CF8F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72"/>
                <w:szCs w:val="72"/>
              </w:rPr>
            </w:pPr>
          </w:p>
        </w:tc>
      </w:tr>
      <w:tr w14:paraId="5995D7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0" w:hRule="atLeast"/>
        </w:trPr>
        <w:tc>
          <w:tcPr>
            <w:tcW w:w="15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53D7B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主要专业技术方面工作经历及业绩</w:t>
            </w:r>
          </w:p>
        </w:tc>
        <w:tc>
          <w:tcPr>
            <w:tcW w:w="737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 w14:paraId="78AD2F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72"/>
                <w:szCs w:val="72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 w14:paraId="76A168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0" w:hRule="atLeast"/>
        </w:trPr>
        <w:tc>
          <w:tcPr>
            <w:tcW w:w="15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19195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资格证书复印件</w:t>
            </w:r>
          </w:p>
        </w:tc>
        <w:tc>
          <w:tcPr>
            <w:tcW w:w="737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 w14:paraId="58485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5C4FB5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39172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5" w:hRule="atLeast"/>
        </w:trPr>
        <w:tc>
          <w:tcPr>
            <w:tcW w:w="15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FD894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专</w:t>
            </w:r>
          </w:p>
          <w:p w14:paraId="053737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家</w:t>
            </w:r>
          </w:p>
          <w:p w14:paraId="7C53BE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承</w:t>
            </w:r>
          </w:p>
          <w:p w14:paraId="38A70D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诺</w:t>
            </w:r>
          </w:p>
        </w:tc>
        <w:tc>
          <w:tcPr>
            <w:tcW w:w="737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71C7FF0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36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sz w:val="24"/>
                <w:szCs w:val="24"/>
                <w:shd w:val="clear" w:fill="FFFFFF"/>
              </w:rPr>
              <w:t>本</w:t>
            </w: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人遵守《湖南省综合评标家库和评标专家管理办法》</w:t>
            </w: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sz w:val="24"/>
                <w:szCs w:val="24"/>
                <w:shd w:val="clear" w:fill="FFFFFF"/>
              </w:rPr>
              <w:t>，申请应聘</w:t>
            </w: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湖南省耒阳市住房和城乡建设局</w:t>
            </w: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sz w:val="24"/>
                <w:szCs w:val="24"/>
                <w:shd w:val="clear" w:fill="FFFFFF"/>
              </w:rPr>
              <w:t>评审专家，并做出以下承诺：</w:t>
            </w:r>
          </w:p>
          <w:p w14:paraId="56571AB3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36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sz w:val="24"/>
                <w:szCs w:val="24"/>
                <w:shd w:val="clear" w:fill="FFFFFF"/>
              </w:rPr>
              <w:t>（一）积极参加专家工作，认真完成委托的任务；</w:t>
            </w:r>
          </w:p>
          <w:p w14:paraId="262592B0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36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sz w:val="24"/>
                <w:szCs w:val="24"/>
                <w:shd w:val="clear" w:fill="FFFFFF"/>
              </w:rPr>
              <w:t>（二）依据法律、法规、标准、规范开展工作，对出具的意见负责；</w:t>
            </w:r>
          </w:p>
          <w:p w14:paraId="76FC5264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36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sz w:val="24"/>
                <w:szCs w:val="24"/>
                <w:shd w:val="clear" w:fill="FFFFFF"/>
              </w:rPr>
              <w:t>（三）遵守保密要求，不透漏相关工作、商业和技术秘密；</w:t>
            </w:r>
          </w:p>
          <w:p w14:paraId="4B4D788C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36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sz w:val="24"/>
                <w:szCs w:val="24"/>
                <w:shd w:val="clear" w:fill="FFFFFF"/>
              </w:rPr>
              <w:t>（四）执行专家回避制度、专家工作规则和廉洁要求；</w:t>
            </w:r>
          </w:p>
          <w:p w14:paraId="2807B1AD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36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sz w:val="24"/>
                <w:szCs w:val="24"/>
                <w:shd w:val="clear" w:fill="FFFFFF"/>
              </w:rPr>
              <w:t>（五）及时填报、更新个人信息，记录和反馈工作情况；</w:t>
            </w:r>
          </w:p>
          <w:p w14:paraId="496BB0CC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36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sz w:val="24"/>
                <w:szCs w:val="24"/>
                <w:shd w:val="clear" w:fill="FFFFFF"/>
              </w:rPr>
              <w:t>（六）履行</w:t>
            </w: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法律、法规规定的其他义务；</w:t>
            </w:r>
          </w:p>
          <w:p w14:paraId="0C18AF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48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（七）执行任务期间因个人身体原因患病、病故，通过个人社保等渠道解决。</w:t>
            </w:r>
          </w:p>
          <w:p w14:paraId="7AB5A6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 </w:t>
            </w:r>
          </w:p>
          <w:p w14:paraId="01D5E9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48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承诺人签字：         年     月    日</w:t>
            </w:r>
          </w:p>
        </w:tc>
      </w:tr>
      <w:tr w14:paraId="6A06DF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5" w:hRule="atLeast"/>
        </w:trPr>
        <w:tc>
          <w:tcPr>
            <w:tcW w:w="15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4647B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单位推荐</w:t>
            </w:r>
          </w:p>
          <w:p w14:paraId="4CA25C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737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A18F4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80"/>
              <w:jc w:val="left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0995AC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我单位同意该同志加入耒阳市住房和城乡建设局专家队伍，优先安排其参加相关工作任务。若在执行湖南省耒阳市住建局委派的相关任务时发生意外伤害，由我单位按照工伤处理。</w:t>
            </w:r>
          </w:p>
          <w:p w14:paraId="2ED0EE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 w:firstLine="432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5C0325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 w:firstLine="432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344677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312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3C8073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312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291E01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312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（盖章）</w:t>
            </w:r>
          </w:p>
          <w:p w14:paraId="50B0F7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44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签字：</w:t>
            </w:r>
          </w:p>
          <w:p w14:paraId="068750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509857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80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年  月   日</w:t>
            </w:r>
          </w:p>
        </w:tc>
      </w:tr>
      <w:tr w14:paraId="7A4290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2" w:hRule="atLeast"/>
        </w:trPr>
        <w:tc>
          <w:tcPr>
            <w:tcW w:w="15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AF6E9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耒阳市住建局招投标监管股意见</w:t>
            </w:r>
          </w:p>
        </w:tc>
        <w:tc>
          <w:tcPr>
            <w:tcW w:w="737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89C1C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3E857F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182A62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588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7FB9BC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1117D2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690F90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7F6B40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588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55DCD8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（盖章）</w:t>
            </w:r>
          </w:p>
          <w:p w14:paraId="15EF5D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588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71CBBB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firstLine="3120" w:firstLineChars="130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股室负责人（签字）：</w:t>
            </w:r>
          </w:p>
          <w:p w14:paraId="251EE8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504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4C82C3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firstLine="5040" w:firstLineChars="210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年   月   日</w:t>
            </w:r>
          </w:p>
        </w:tc>
      </w:tr>
      <w:tr w14:paraId="1D2E50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22BABD">
            <w:pPr>
              <w:jc w:val="center"/>
              <w:rPr>
                <w:rFonts w:hint="default" w:ascii="Helvetica" w:hAnsi="Helvetica" w:eastAsia="Helvetica" w:cs="Helvetica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85A5AC">
            <w:pPr>
              <w:jc w:val="center"/>
              <w:rPr>
                <w:rFonts w:hint="default" w:ascii="Helvetica" w:hAnsi="Helvetica" w:eastAsia="Helvetica" w:cs="Helvetica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06C1FC">
            <w:pPr>
              <w:jc w:val="center"/>
              <w:rPr>
                <w:rFonts w:hint="default" w:ascii="Helvetica" w:hAnsi="Helvetica" w:eastAsia="Helvetica" w:cs="Helvetica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E3F0E7">
            <w:pPr>
              <w:jc w:val="center"/>
              <w:rPr>
                <w:rFonts w:hint="default" w:ascii="Helvetica" w:hAnsi="Helvetica" w:eastAsia="Helvetica" w:cs="Helvetica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9D2AF1">
            <w:pPr>
              <w:jc w:val="center"/>
              <w:rPr>
                <w:rFonts w:hint="default" w:ascii="Helvetica" w:hAnsi="Helvetica" w:eastAsia="Helvetica" w:cs="Helvetica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4C6086">
            <w:pPr>
              <w:jc w:val="center"/>
              <w:rPr>
                <w:rFonts w:hint="default" w:ascii="Helvetica" w:hAnsi="Helvetica" w:eastAsia="Helvetica" w:cs="Helvetica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9D8FD4">
            <w:pPr>
              <w:jc w:val="center"/>
              <w:rPr>
                <w:rFonts w:hint="default" w:ascii="Helvetica" w:hAnsi="Helvetica" w:eastAsia="Helvetica" w:cs="Helvetica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436B4C">
            <w:pPr>
              <w:jc w:val="center"/>
              <w:rPr>
                <w:rFonts w:hint="default" w:ascii="Helvetica" w:hAnsi="Helvetica" w:eastAsia="Helvetica" w:cs="Helvetica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EF86C9">
            <w:pPr>
              <w:jc w:val="center"/>
              <w:rPr>
                <w:rFonts w:hint="default" w:ascii="Helvetica" w:hAnsi="Helvetica" w:eastAsia="Helvetica" w:cs="Helvetica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024F94">
            <w:pPr>
              <w:jc w:val="center"/>
              <w:rPr>
                <w:rFonts w:hint="default" w:ascii="Helvetica" w:hAnsi="Helvetica" w:eastAsia="Helvetica" w:cs="Helvetica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78EE82">
            <w:pPr>
              <w:jc w:val="center"/>
              <w:rPr>
                <w:rFonts w:hint="default" w:ascii="Helvetica" w:hAnsi="Helvetica" w:eastAsia="Helvetica" w:cs="Helvetica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7219A3">
            <w:pPr>
              <w:jc w:val="center"/>
              <w:rPr>
                <w:rFonts w:hint="default" w:ascii="Helvetica" w:hAnsi="Helvetica" w:eastAsia="Helvetica" w:cs="Helvetica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6440A1">
            <w:pPr>
              <w:jc w:val="center"/>
              <w:rPr>
                <w:rFonts w:hint="default" w:ascii="Helvetica" w:hAnsi="Helvetica" w:eastAsia="Helvetica" w:cs="Helvetica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55A51A">
            <w:pPr>
              <w:jc w:val="center"/>
              <w:rPr>
                <w:rFonts w:hint="default" w:ascii="Helvetica" w:hAnsi="Helvetica" w:eastAsia="Helvetica" w:cs="Helvetica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407D52">
            <w:pPr>
              <w:jc w:val="center"/>
              <w:rPr>
                <w:rFonts w:hint="default" w:ascii="Helvetica" w:hAnsi="Helvetica" w:eastAsia="Helvetica" w:cs="Helvetica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3E4ABE">
            <w:pPr>
              <w:jc w:val="center"/>
              <w:rPr>
                <w:rFonts w:hint="default" w:ascii="Helvetica" w:hAnsi="Helvetica" w:eastAsia="Helvetica" w:cs="Helvetica"/>
                <w:caps w:val="0"/>
                <w:spacing w:val="0"/>
                <w:sz w:val="24"/>
                <w:szCs w:val="24"/>
              </w:rPr>
            </w:pPr>
          </w:p>
        </w:tc>
      </w:tr>
    </w:tbl>
    <w:p w14:paraId="277CAEC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737FB1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5M2I4OWViM2ExYjJiNWIzYjNmOTQyNjZhYjcyYmYifQ=="/>
  </w:docVars>
  <w:rsids>
    <w:rsidRoot w:val="682F045E"/>
    <w:rsid w:val="0BCC4358"/>
    <w:rsid w:val="0BF15B70"/>
    <w:rsid w:val="35F44674"/>
    <w:rsid w:val="518B3BBE"/>
    <w:rsid w:val="531F45C0"/>
    <w:rsid w:val="58C724B1"/>
    <w:rsid w:val="682F045E"/>
    <w:rsid w:val="6C93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514</Words>
  <Characters>514</Characters>
  <Lines>0</Lines>
  <Paragraphs>0</Paragraphs>
  <TotalTime>19</TotalTime>
  <ScaleCrop>false</ScaleCrop>
  <LinksUpToDate>false</LinksUpToDate>
  <CharactersWithSpaces>572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2024-07-29T08:47:00Z</dcterms:created>
  <dc:creator>Administrator</dc:creator>
  <cp:lastModifiedBy>Administrator</cp:lastModifiedBy>
  <dcterms:modified xsi:type="dcterms:W3CDTF">2024-09-04T08:01:57Z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54A5951565A24EF99A4F240CE6571AC8_11</vt:lpwstr>
  </property>
</Properties>
</file>