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电动汽车公共充电基础设施验收明细表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2"/>
        <w:tblW w:w="14715" w:type="dxa"/>
        <w:tblInd w:w="-3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95"/>
        <w:gridCol w:w="1500"/>
        <w:gridCol w:w="2400"/>
        <w:gridCol w:w="795"/>
        <w:gridCol w:w="1200"/>
        <w:gridCol w:w="1440"/>
        <w:gridCol w:w="1110"/>
        <w:gridCol w:w="1545"/>
        <w:gridCol w:w="118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建桩数量（个）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充电枪数量（把）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总功率（kW）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是否有接入监控平台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验收机构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耒阳市科技发明家广场充电站项目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中城远大能源有限公司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耒阳市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西湖北路科技发明家广场东北侧停车场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挪亚检测技术有限公司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OWJhYzg4ZjM4NmI3YWIxNGI1NjhiMDJmNjY4MTgifQ=="/>
    <w:docVar w:name="KSO_WPS_MARK_KEY" w:val="b1c7f876-9acd-4527-ad03-f5bcc15a78ac"/>
  </w:docVars>
  <w:rsids>
    <w:rsidRoot w:val="00000000"/>
    <w:rsid w:val="2F0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2024-02-05T07:49:55Z</dcterms:created>
  <dc:creator>Administrator.PC-20230526EEGT</dc:creator>
  <cp:lastModifiedBy>Administrator</cp:lastModifiedBy>
  <dcterms:modified xsi:type="dcterms:W3CDTF">2024-02-05T07:51:22Z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096073D0B7394A7588C2DFB60608E947_12</vt:lpwstr>
  </property>
</Properties>
</file>