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382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49"/>
        <w:gridCol w:w="1062"/>
        <w:gridCol w:w="1208"/>
        <w:gridCol w:w="1185"/>
        <w:gridCol w:w="1145"/>
        <w:gridCol w:w="934"/>
        <w:gridCol w:w="816"/>
        <w:gridCol w:w="1146"/>
        <w:gridCol w:w="1140"/>
        <w:gridCol w:w="539"/>
        <w:gridCol w:w="267"/>
        <w:gridCol w:w="229"/>
        <w:gridCol w:w="229"/>
        <w:gridCol w:w="230"/>
        <w:gridCol w:w="695"/>
        <w:gridCol w:w="475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823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widowControl/>
              <w:shd w:val="clear" w:color="auto" w:fill="FFFFFF"/>
              <w:spacing w:line="560" w:lineRule="exact"/>
              <w:jc w:val="both"/>
              <w:rPr>
                <w:rFonts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8"/>
                <w:sz w:val="32"/>
                <w:szCs w:val="32"/>
                <w:shd w:val="clear" w:color="auto" w:fill="FFFFFF"/>
              </w:rPr>
              <w:t>附件1</w:t>
            </w:r>
          </w:p>
          <w:p>
            <w:pPr>
              <w:pStyle w:val="8"/>
              <w:widowControl/>
              <w:shd w:val="clear" w:color="auto" w:fill="FFFFFF"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44"/>
                <w:szCs w:val="44"/>
              </w:rPr>
              <w:t>2023年耒阳市公开选聘医疗保障工作人员岗位计划与条件一览表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选聘单位主管部门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选聘单位</w:t>
            </w:r>
          </w:p>
        </w:tc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9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选聘计划数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11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最低学历要求</w:t>
            </w:r>
          </w:p>
        </w:tc>
        <w:tc>
          <w:tcPr>
            <w:tcW w:w="5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学位要求</w:t>
            </w:r>
          </w:p>
        </w:tc>
        <w:tc>
          <w:tcPr>
            <w:tcW w:w="165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4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其他要求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耒阳市医疗保障局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耒阳市医保费用复核中心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文字综合①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管理岗位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财务②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财务管理、会计、会计电算化、会计信息管理、会计学、财务管理、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信息管理③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全额事业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医保业务④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专技岗位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女：40周岁及以下；男：45周岁及以下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18"/>
                <w:szCs w:val="18"/>
              </w:rPr>
              <w:t>基础医学类、临床医学类、中医学类、药学类、护理学类、预防医学，或从事专职医保工作5年以上。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4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合 计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</w:t>
            </w:r>
          </w:p>
        </w:tc>
        <w:tc>
          <w:tcPr>
            <w:tcW w:w="13079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1.35周岁及以下指：1988年1月1日及以后出生；40周岁及以下指：1983年1月1日及以后出生；45周岁及以下指：1978年1月1日及以后出生。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2.专业目录参照《2023年湖南省考试录用公务员专业指导目录》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690" w:right="1440" w:bottom="1690" w:left="1440" w:header="851" w:footer="992" w:gutter="0"/>
          <w:cols w:space="0" w:num="1"/>
          <w:docGrid w:type="linesAndChars" w:linePitch="312" w:charSpace="0"/>
        </w:sect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32"/>
          <w:shd w:val="clear" w:color="auto" w:fill="FFFFFF"/>
        </w:rPr>
        <w:t>附件2</w:t>
      </w:r>
    </w:p>
    <w:p>
      <w:pPr>
        <w:pStyle w:val="8"/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/>
          <w:b/>
          <w:bCs/>
          <w:color w:val="000000"/>
          <w:spacing w:val="8"/>
          <w:sz w:val="32"/>
          <w:szCs w:val="32"/>
        </w:rPr>
      </w:pPr>
      <w:r>
        <w:rPr>
          <w:rFonts w:ascii="仿宋_GB2312" w:hAnsi="仿宋" w:eastAsia="仿宋_GB2312" w:cs="仿宋"/>
          <w:b/>
          <w:bCs/>
          <w:sz w:val="32"/>
          <w:szCs w:val="32"/>
        </w:rPr>
        <w:t>202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3</w:t>
      </w:r>
      <w:r>
        <w:rPr>
          <w:rFonts w:ascii="仿宋_GB2312" w:hAnsi="仿宋" w:eastAsia="仿宋_GB2312" w:cs="仿宋"/>
          <w:b/>
          <w:bCs/>
          <w:sz w:val="32"/>
          <w:szCs w:val="32"/>
        </w:rPr>
        <w:t>年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耒阳市</w:t>
      </w:r>
      <w:r>
        <w:rPr>
          <w:rFonts w:ascii="仿宋_GB2312" w:hAnsi="仿宋" w:eastAsia="仿宋_GB2312" w:cs="仿宋"/>
          <w:b/>
          <w:bCs/>
          <w:sz w:val="32"/>
          <w:szCs w:val="32"/>
        </w:rPr>
        <w:t>公开选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聘医疗保障工作</w:t>
      </w:r>
      <w:r>
        <w:rPr>
          <w:rFonts w:ascii="仿宋_GB2312" w:hAnsi="仿宋" w:eastAsia="仿宋_GB2312" w:cs="仿宋"/>
          <w:b/>
          <w:bCs/>
          <w:sz w:val="32"/>
          <w:szCs w:val="32"/>
        </w:rPr>
        <w:t>人员报名登记表</w:t>
      </w:r>
    </w:p>
    <w:tbl>
      <w:tblPr>
        <w:tblStyle w:val="9"/>
        <w:tblW w:w="988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678"/>
        <w:gridCol w:w="2127"/>
        <w:gridCol w:w="900"/>
        <w:gridCol w:w="1062"/>
        <w:gridCol w:w="854"/>
        <w:gridCol w:w="1038"/>
        <w:gridCol w:w="301"/>
        <w:gridCol w:w="818"/>
        <w:gridCol w:w="15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姓    名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相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民    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1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71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通信地址</w:t>
            </w:r>
          </w:p>
        </w:tc>
        <w:tc>
          <w:tcPr>
            <w:tcW w:w="5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邮　编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现工作单位</w:t>
            </w:r>
          </w:p>
        </w:tc>
        <w:tc>
          <w:tcPr>
            <w:tcW w:w="59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"/>
              </w:rPr>
              <w:t>编制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性质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毕业学校及时间</w:t>
            </w:r>
          </w:p>
        </w:tc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报考单位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报考岗位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及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历</w:t>
            </w:r>
          </w:p>
        </w:tc>
        <w:tc>
          <w:tcPr>
            <w:tcW w:w="93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报名人员承诺</w:t>
            </w:r>
          </w:p>
        </w:tc>
        <w:tc>
          <w:tcPr>
            <w:tcW w:w="47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Style w:val="18"/>
                <w:rFonts w:hint="eastAsia" w:eastAsia="宋体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18"/>
                <w:rFonts w:hint="default"/>
                <w:lang w:bidi="ar"/>
              </w:rPr>
              <w:t>本人承诺所提供的材料真实有效，符合选聘岗位所需资格条件。如有弄虚作假，承诺自动放弃考试资格。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eastAsia" w:eastAsia="宋体"/>
                <w:lang w:eastAsia="zh-CN" w:bidi="ar"/>
              </w:rPr>
            </w:pPr>
            <w:r>
              <w:rPr>
                <w:rStyle w:val="18"/>
                <w:rFonts w:hint="default"/>
                <w:lang w:bidi="ar"/>
              </w:rPr>
              <w:t xml:space="preserve">    报名人签名</w:t>
            </w:r>
            <w:r>
              <w:rPr>
                <w:rStyle w:val="19"/>
                <w:rFonts w:hint="default"/>
                <w:lang w:bidi="ar"/>
              </w:rPr>
              <w:t xml:space="preserve">：  </w:t>
            </w:r>
          </w:p>
          <w:p>
            <w:pPr>
              <w:widowControl/>
              <w:jc w:val="left"/>
              <w:textAlignment w:val="center"/>
              <w:rPr>
                <w:rStyle w:val="19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19"/>
                <w:rFonts w:hint="default"/>
                <w:lang w:bidi="ar"/>
              </w:rPr>
              <w:t xml:space="preserve">                 年     月     日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初   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意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见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 xml:space="preserve">                年     月     日</w:t>
            </w:r>
          </w:p>
        </w:tc>
      </w:tr>
    </w:tbl>
    <w:p>
      <w:pPr>
        <w:pStyle w:val="8"/>
        <w:widowControl/>
        <w:shd w:val="clear" w:color="auto" w:fill="FFFFFF"/>
        <w:spacing w:line="560" w:lineRule="exact"/>
        <w:jc w:val="both"/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sectPr>
          <w:footerReference r:id="rId4" w:type="default"/>
          <w:pgSz w:w="11906" w:h="16838"/>
          <w:pgMar w:top="1587" w:right="1361" w:bottom="1587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t>说明：</w:t>
      </w:r>
      <w:r>
        <w:rPr>
          <w:rFonts w:hint="eastAsia" w:ascii="Times New Roman" w:hAnsi="Times New Roman" w:eastAsia="仿宋_GB2312"/>
          <w:color w:val="000000"/>
          <w:spacing w:val="8"/>
          <w:shd w:val="clear" w:color="auto" w:fill="FFFFFF"/>
          <w:lang w:val="en-US" w:eastAsia="zh-CN"/>
        </w:rPr>
        <w:t>编制</w:t>
      </w:r>
      <w:r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t>性质一栏填</w:t>
      </w:r>
      <w:r>
        <w:rPr>
          <w:rFonts w:hint="eastAsia" w:ascii="Times New Roman" w:hAnsi="Times New Roman" w:eastAsia="仿宋_GB2312"/>
          <w:color w:val="000000"/>
          <w:spacing w:val="8"/>
          <w:shd w:val="clear" w:color="auto" w:fill="FFFFFF"/>
          <w:lang w:val="en-US" w:eastAsia="zh-CN"/>
        </w:rPr>
        <w:t>差额</w:t>
      </w:r>
      <w:r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t>事业</w:t>
      </w:r>
      <w:r>
        <w:rPr>
          <w:rFonts w:hint="eastAsia" w:ascii="Times New Roman" w:hAnsi="Times New Roman" w:eastAsia="仿宋_GB2312"/>
          <w:color w:val="000000"/>
          <w:spacing w:val="8"/>
          <w:shd w:val="clear" w:color="auto" w:fill="FFFFFF"/>
        </w:rPr>
        <w:t>编制/</w:t>
      </w:r>
      <w:r>
        <w:rPr>
          <w:rFonts w:ascii="Times New Roman" w:hAnsi="Times New Roman" w:eastAsia="仿宋_GB2312"/>
          <w:color w:val="000000"/>
          <w:spacing w:val="8"/>
          <w:shd w:val="clear" w:color="auto" w:fill="FFFFFF"/>
        </w:rPr>
        <w:t>全额事业编制</w:t>
      </w: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3</w:t>
      </w:r>
    </w:p>
    <w:p>
      <w:pPr>
        <w:pStyle w:val="8"/>
        <w:widowControl/>
        <w:shd w:val="clear" w:color="auto" w:fill="FFFFFF"/>
        <w:spacing w:line="560" w:lineRule="exact"/>
        <w:jc w:val="center"/>
        <w:rPr>
          <w:rFonts w:hint="eastAsia" w:ascii="方正仿宋简体" w:hAnsi="方正仿宋简体" w:eastAsia="方正仿宋简体" w:cs="方正仿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介 绍 信</w:t>
      </w: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市选聘办：</w:t>
      </w:r>
    </w:p>
    <w:p>
      <w:pPr>
        <w:pStyle w:val="8"/>
        <w:widowControl/>
        <w:shd w:val="clear" w:color="auto" w:fill="FFFFFF"/>
        <w:spacing w:line="560" w:lineRule="exact"/>
        <w:ind w:firstLine="640" w:firstLineChars="200"/>
        <w:jc w:val="both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兹介绍我单位职工__________到你处参加2023年耒阳市公开选聘医疗保障工作人员考试报名，请予接洽。</w:t>
      </w:r>
    </w:p>
    <w:p>
      <w:pPr>
        <w:pStyle w:val="8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ind w:firstLine="5760" w:firstLineChars="1800"/>
        <w:jc w:val="both"/>
        <w:rPr>
          <w:rFonts w:hint="default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单位负责人签名：  </w:t>
      </w:r>
    </w:p>
    <w:p>
      <w:pPr>
        <w:pStyle w:val="8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                                   单位盖章</w:t>
      </w:r>
    </w:p>
    <w:p>
      <w:pPr>
        <w:pStyle w:val="8"/>
        <w:widowControl/>
        <w:shd w:val="clear" w:color="auto" w:fill="FFFFFF"/>
        <w:spacing w:line="5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 xml:space="preserve">                                  年  月  日</w:t>
      </w: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</w:pPr>
    </w:p>
    <w:p>
      <w:pPr>
        <w:pStyle w:val="8"/>
        <w:widowControl/>
        <w:shd w:val="clear" w:color="auto" w:fill="FFFFFF"/>
        <w:spacing w:line="560" w:lineRule="exact"/>
        <w:jc w:val="both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工作经历证明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兹有本单位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同志，身份证号码：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，在单位从事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</w:rPr>
        <w:t xml:space="preserve"> 医保 专职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工作5年以上。</w:t>
      </w: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特此证明。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wordWrap w:val="0"/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单位负责人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签名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   单位盖章</w:t>
      </w:r>
    </w:p>
    <w:p>
      <w:pPr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年  月  日</w:t>
      </w:r>
    </w:p>
    <w:p>
      <w:pPr>
        <w:pStyle w:val="3"/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690" w:bottom="1440" w:left="169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0lY7tAAAAAFAQAADwAAAAAAAAAB&#10;ACAAAAAiAAAAZHJzL2Rvd25yZXYueG1sUEsBAhQAFAAAAAgAh07iQH+l7UKmAQAATQMAAA4AAAAA&#10;AAAAAQAgAAAAHwEAAGRycy9lMm9Eb2MueG1sUEsFBgAAAAAGAAYAWQEAAD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YWUxMTk2M2QzMjY4ZGM1MjAxMTE1M2JiNWZlYjMifQ=="/>
  </w:docVars>
  <w:rsids>
    <w:rsidRoot w:val="001E5A4C"/>
    <w:rsid w:val="001E5A4C"/>
    <w:rsid w:val="00254F0C"/>
    <w:rsid w:val="003C4182"/>
    <w:rsid w:val="00867FC5"/>
    <w:rsid w:val="00870829"/>
    <w:rsid w:val="00A1490E"/>
    <w:rsid w:val="00A95081"/>
    <w:rsid w:val="00DB6277"/>
    <w:rsid w:val="00DF07B8"/>
    <w:rsid w:val="00E21F90"/>
    <w:rsid w:val="00E444EC"/>
    <w:rsid w:val="00F050BB"/>
    <w:rsid w:val="016B46D3"/>
    <w:rsid w:val="02D76352"/>
    <w:rsid w:val="04514D4A"/>
    <w:rsid w:val="04650E5C"/>
    <w:rsid w:val="04F144CF"/>
    <w:rsid w:val="07E953EA"/>
    <w:rsid w:val="08186D90"/>
    <w:rsid w:val="08A1460F"/>
    <w:rsid w:val="0AA11EA6"/>
    <w:rsid w:val="0ACC2AB1"/>
    <w:rsid w:val="0DC67C8B"/>
    <w:rsid w:val="0DFA7A23"/>
    <w:rsid w:val="10086893"/>
    <w:rsid w:val="10671800"/>
    <w:rsid w:val="1159726A"/>
    <w:rsid w:val="125A3098"/>
    <w:rsid w:val="12635AA8"/>
    <w:rsid w:val="15314652"/>
    <w:rsid w:val="17CB19B6"/>
    <w:rsid w:val="1E8C1C7F"/>
    <w:rsid w:val="241A03BA"/>
    <w:rsid w:val="252217F3"/>
    <w:rsid w:val="254E4396"/>
    <w:rsid w:val="264D0AF2"/>
    <w:rsid w:val="2672722F"/>
    <w:rsid w:val="26C07516"/>
    <w:rsid w:val="282E6701"/>
    <w:rsid w:val="28BF50C6"/>
    <w:rsid w:val="2A834AE2"/>
    <w:rsid w:val="2AE2376A"/>
    <w:rsid w:val="2B603075"/>
    <w:rsid w:val="2CAA6F91"/>
    <w:rsid w:val="2E3C5442"/>
    <w:rsid w:val="2EC136C4"/>
    <w:rsid w:val="2F2D0D32"/>
    <w:rsid w:val="31315C3D"/>
    <w:rsid w:val="334943EF"/>
    <w:rsid w:val="337223AA"/>
    <w:rsid w:val="39527977"/>
    <w:rsid w:val="3A6F3278"/>
    <w:rsid w:val="3D2924E6"/>
    <w:rsid w:val="3EC534C3"/>
    <w:rsid w:val="41B639B0"/>
    <w:rsid w:val="41B65345"/>
    <w:rsid w:val="445F7F16"/>
    <w:rsid w:val="45796DB6"/>
    <w:rsid w:val="459368F6"/>
    <w:rsid w:val="464253F9"/>
    <w:rsid w:val="4860425D"/>
    <w:rsid w:val="48C77FB2"/>
    <w:rsid w:val="4DB03590"/>
    <w:rsid w:val="4EC372F3"/>
    <w:rsid w:val="4FCB2904"/>
    <w:rsid w:val="5A9F6E67"/>
    <w:rsid w:val="5B32486D"/>
    <w:rsid w:val="5E65227A"/>
    <w:rsid w:val="624A5659"/>
    <w:rsid w:val="624D0690"/>
    <w:rsid w:val="62E1202E"/>
    <w:rsid w:val="63E410CB"/>
    <w:rsid w:val="63E44975"/>
    <w:rsid w:val="6480755C"/>
    <w:rsid w:val="64C57A8D"/>
    <w:rsid w:val="668A2322"/>
    <w:rsid w:val="6A507803"/>
    <w:rsid w:val="6A770722"/>
    <w:rsid w:val="6BDB75D3"/>
    <w:rsid w:val="6C112375"/>
    <w:rsid w:val="6C2A4BA9"/>
    <w:rsid w:val="6CE005EB"/>
    <w:rsid w:val="6D400035"/>
    <w:rsid w:val="6D656320"/>
    <w:rsid w:val="6E3322BC"/>
    <w:rsid w:val="6E402344"/>
    <w:rsid w:val="701769DC"/>
    <w:rsid w:val="71E17EEE"/>
    <w:rsid w:val="73337CF4"/>
    <w:rsid w:val="77302EC9"/>
    <w:rsid w:val="796D203D"/>
    <w:rsid w:val="79A260E7"/>
    <w:rsid w:val="7B564EC8"/>
    <w:rsid w:val="7E53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cs="Times New Roman"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basedOn w:val="10"/>
    <w:qFormat/>
    <w:uiPriority w:val="0"/>
    <w:rPr>
      <w:color w:val="333333"/>
      <w:u w:val="none"/>
    </w:rPr>
  </w:style>
  <w:style w:type="character" w:customStyle="1" w:styleId="14">
    <w:name w:val="dot"/>
    <w:basedOn w:val="10"/>
    <w:qFormat/>
    <w:uiPriority w:val="0"/>
  </w:style>
  <w:style w:type="character" w:customStyle="1" w:styleId="15">
    <w:name w:val="time"/>
    <w:basedOn w:val="10"/>
    <w:qFormat/>
    <w:uiPriority w:val="0"/>
    <w:rPr>
      <w:color w:val="999999"/>
    </w:rPr>
  </w:style>
  <w:style w:type="character" w:customStyle="1" w:styleId="16">
    <w:name w:val="time2"/>
    <w:basedOn w:val="10"/>
    <w:qFormat/>
    <w:uiPriority w:val="0"/>
    <w:rPr>
      <w:color w:val="999999"/>
    </w:rPr>
  </w:style>
  <w:style w:type="character" w:customStyle="1" w:styleId="17">
    <w:name w:val="批注框文本 Char"/>
    <w:basedOn w:val="10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3374</Words>
  <Characters>3519</Characters>
  <Lines>29</Lines>
  <Paragraphs>8</Paragraphs>
  <TotalTime>31</TotalTime>
  <ScaleCrop>false</ScaleCrop>
  <LinksUpToDate>false</LinksUpToDate>
  <CharactersWithSpaces>3902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耒阳市管局</dc:creator>
  <cp:lastModifiedBy>Administrator</cp:lastModifiedBy>
  <cp:lastPrinted>2023-09-08T02:53:00Z</cp:lastPrinted>
  <dcterms:modified xsi:type="dcterms:W3CDTF">2023-09-11T02:03:13Z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CBC0F4388953464A9A02CB06A7D167C2_13</vt:lpwstr>
  </property>
</Properties>
</file>